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E2" w:rsidRDefault="00A524E2" w:rsidP="00A524E2">
      <w:pPr>
        <w:rPr>
          <w:b/>
        </w:rPr>
      </w:pPr>
      <w:r>
        <w:rPr>
          <w:b/>
        </w:rPr>
        <w:t>ESCOP Science &amp; Technology</w:t>
      </w:r>
      <w:r w:rsidRPr="00707D83">
        <w:rPr>
          <w:b/>
        </w:rPr>
        <w:br/>
      </w:r>
      <w:r w:rsidR="00225A2C">
        <w:rPr>
          <w:b/>
        </w:rPr>
        <w:t>Call Agenda</w:t>
      </w:r>
      <w:r>
        <w:rPr>
          <w:b/>
        </w:rPr>
        <w:t xml:space="preserve">: </w:t>
      </w:r>
      <w:r w:rsidR="00A5094B">
        <w:rPr>
          <w:b/>
        </w:rPr>
        <w:t>March 28</w:t>
      </w:r>
      <w:r w:rsidR="009050E3">
        <w:rPr>
          <w:b/>
        </w:rPr>
        <w:t>, 2016</w:t>
      </w:r>
    </w:p>
    <w:p w:rsidR="00A524E2" w:rsidRDefault="00A524E2" w:rsidP="00A524E2">
      <w:pPr>
        <w:rPr>
          <w:b/>
        </w:rPr>
      </w:pPr>
    </w:p>
    <w:p w:rsidR="00A524E2" w:rsidRPr="00707D83" w:rsidRDefault="00A524E2" w:rsidP="00A524E2">
      <w:pPr>
        <w:rPr>
          <w:b/>
        </w:rPr>
      </w:pPr>
      <w:r>
        <w:rPr>
          <w:b/>
        </w:rPr>
        <w:t>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066"/>
      </w:tblGrid>
      <w:tr w:rsidR="00A524E2" w:rsidRPr="00707D83" w:rsidTr="00E150FC">
        <w:trPr>
          <w:trHeight w:val="4562"/>
        </w:trPr>
        <w:tc>
          <w:tcPr>
            <w:tcW w:w="3978" w:type="dxa"/>
          </w:tcPr>
          <w:tbl>
            <w:tblPr>
              <w:tblW w:w="3510" w:type="dxa"/>
              <w:tblInd w:w="90" w:type="dxa"/>
              <w:tblLook w:val="04A0" w:firstRow="1" w:lastRow="0" w:firstColumn="1" w:lastColumn="0" w:noHBand="0" w:noVBand="1"/>
            </w:tblPr>
            <w:tblGrid>
              <w:gridCol w:w="1830"/>
              <w:gridCol w:w="618"/>
              <w:gridCol w:w="1062"/>
            </w:tblGrid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 xml:space="preserve">Chair: </w:t>
                  </w:r>
                  <w:r>
                    <w:rPr>
                      <w:rFonts w:eastAsia="Times New Roman"/>
                      <w:bCs/>
                    </w:rPr>
                    <w:t>Mari</w:t>
                  </w:r>
                  <w:r w:rsidRPr="00707D83">
                    <w:rPr>
                      <w:rFonts w:eastAsia="Times New Roman"/>
                      <w:bCs/>
                    </w:rPr>
                    <w:t>kis Alvarez (ARD)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Delegates: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Larry Curtis 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David Thompson 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Joe Colletti (NCRA)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Deb Hamernik (NCRA)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Cameron Faustman (NERA)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Adel Shirmohammadi (NERA)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Nathan McKinney (SAAESD)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Harald Scherm (SAAESD)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John Yang</w:t>
                  </w:r>
                  <w:r w:rsidRPr="00707D83">
                    <w:rPr>
                      <w:rFonts w:eastAsia="Times New Roman"/>
                      <w:bCs/>
                    </w:rPr>
                    <w:t xml:space="preserve"> (ARD</w:t>
                  </w:r>
                  <w:proofErr w:type="gramStart"/>
                  <w:r w:rsidRPr="00707D83">
                    <w:rPr>
                      <w:rFonts w:eastAsia="Times New Roman"/>
                      <w:bCs/>
                    </w:rPr>
                    <w:t>)</w:t>
                  </w:r>
                  <w:proofErr w:type="gramEnd"/>
                  <w:r>
                    <w:rPr>
                      <w:rFonts w:eastAsia="Times New Roman"/>
                      <w:bCs/>
                    </w:rPr>
                    <w:br/>
                  </w:r>
                  <w:r>
                    <w:t>Ed Buckner</w:t>
                  </w:r>
                  <w:r w:rsidRPr="00707D83">
                    <w:rPr>
                      <w:rFonts w:eastAsia="Times New Roman"/>
                      <w:bCs/>
                    </w:rPr>
                    <w:t xml:space="preserve"> (ARD)</w:t>
                  </w:r>
                  <w:r>
                    <w:rPr>
                      <w:rFonts w:eastAsia="Times New Roman"/>
                      <w:bCs/>
                    </w:rPr>
                    <w:br/>
                    <w:t>Chair Elect ? 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Executive Vice-Chair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Jeff Jacobsen (NCRA</w:t>
                  </w:r>
                  <w:r>
                    <w:rPr>
                      <w:rFonts w:eastAsia="Times New Roman"/>
                      <w:bCs/>
                    </w:rPr>
                    <w:t xml:space="preserve"> ED</w:t>
                  </w:r>
                  <w:r w:rsidRPr="00707D83">
                    <w:rPr>
                      <w:rFonts w:eastAsia="Times New Roman"/>
                      <w:bCs/>
                    </w:rPr>
                    <w:t>)</w:t>
                  </w:r>
                  <w:r>
                    <w:rPr>
                      <w:rFonts w:eastAsia="Times New Roman"/>
                      <w:bCs/>
                    </w:rPr>
                    <w:br/>
                    <w:t>Chris Hamilton (NCRA AD; Recorder)</w:t>
                  </w:r>
                </w:p>
              </w:tc>
            </w:tr>
          </w:tbl>
          <w:p w:rsidR="00A524E2" w:rsidRPr="00707D83" w:rsidRDefault="00A524E2" w:rsidP="00E150FC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  <w:tc>
          <w:tcPr>
            <w:tcW w:w="4066" w:type="dxa"/>
          </w:tcPr>
          <w:tbl>
            <w:tblPr>
              <w:tblW w:w="3850" w:type="dxa"/>
              <w:tblLook w:val="04A0" w:firstRow="1" w:lastRow="0" w:firstColumn="1" w:lastColumn="0" w:noHBand="0" w:noVBand="1"/>
            </w:tblPr>
            <w:tblGrid>
              <w:gridCol w:w="1571"/>
              <w:gridCol w:w="359"/>
              <w:gridCol w:w="960"/>
              <w:gridCol w:w="960"/>
            </w:tblGrid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Liaisons: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Terry Nelsen (ERS)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TBD</w:t>
                  </w:r>
                  <w:r w:rsidRPr="00707D83">
                    <w:rPr>
                      <w:rFonts w:eastAsia="Times New Roman"/>
                      <w:bCs/>
                    </w:rPr>
                    <w:t xml:space="preserve"> (OSTP)</w:t>
                  </w:r>
                  <w:r>
                    <w:rPr>
                      <w:rFonts w:eastAsia="Times New Roman"/>
                      <w:bCs/>
                    </w:rPr>
                    <w:br/>
                    <w:t xml:space="preserve">Robert </w:t>
                  </w:r>
                  <w:proofErr w:type="spellStart"/>
                  <w:r>
                    <w:rPr>
                      <w:rFonts w:eastAsia="Times New Roman"/>
                      <w:bCs/>
                    </w:rPr>
                    <w:t>Matteri</w:t>
                  </w:r>
                  <w:proofErr w:type="spellEnd"/>
                  <w:r>
                    <w:rPr>
                      <w:rFonts w:eastAsia="Times New Roman"/>
                      <w:bCs/>
                    </w:rPr>
                    <w:t xml:space="preserve"> </w:t>
                  </w:r>
                  <w:r w:rsidRPr="00707D83">
                    <w:rPr>
                      <w:rFonts w:eastAsia="Times New Roman"/>
                      <w:bCs/>
                    </w:rPr>
                    <w:t>(ARS)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Charles Allen</w:t>
                  </w:r>
                  <w:r w:rsidRPr="00707D83">
                    <w:rPr>
                      <w:rFonts w:eastAsia="Times New Roman"/>
                      <w:bCs/>
                    </w:rPr>
                    <w:t xml:space="preserve"> (Pest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Mgmt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Subcom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>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Edwin Price (ICOP)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Dwayne Cartmell</w:t>
                  </w:r>
                  <w:r w:rsidRPr="00707D83">
                    <w:rPr>
                      <w:rFonts w:eastAsia="Times New Roman"/>
                      <w:bCs/>
                    </w:rPr>
                    <w:t xml:space="preserve"> (Social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Sci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Subcom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>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Parag Chitnis</w:t>
                  </w:r>
                  <w:r w:rsidRPr="00707D83">
                    <w:rPr>
                      <w:rFonts w:eastAsia="Times New Roman"/>
                      <w:bCs/>
                    </w:rPr>
                    <w:t xml:space="preserve"> (NIFA)</w:t>
                  </w:r>
                </w:p>
              </w:tc>
            </w:tr>
            <w:tr w:rsidR="00A5094B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094B" w:rsidRPr="00707D83" w:rsidRDefault="00A5094B" w:rsidP="00BE4E18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Denise Eblen</w:t>
                  </w:r>
                  <w:r w:rsidRPr="00707D83">
                    <w:rPr>
                      <w:rFonts w:eastAsia="Times New Roman"/>
                      <w:bCs/>
                    </w:rPr>
                    <w:t xml:space="preserve"> (NIFA)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:rsidR="00A524E2" w:rsidRPr="00707D83" w:rsidRDefault="00A524E2" w:rsidP="00E150FC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*</w:t>
            </w:r>
            <w:r w:rsidRPr="00707D83">
              <w:rPr>
                <w:rFonts w:eastAsia="Times New Roman"/>
                <w:b/>
                <w:bCs/>
              </w:rPr>
              <w:t>Chair elect</w:t>
            </w:r>
          </w:p>
        </w:tc>
      </w:tr>
    </w:tbl>
    <w:p w:rsidR="00A524E2" w:rsidRDefault="00A524E2" w:rsidP="00A524E2">
      <w:pPr>
        <w:rPr>
          <w:b/>
          <w:bCs/>
        </w:rPr>
      </w:pPr>
    </w:p>
    <w:p w:rsidR="00A524E2" w:rsidRDefault="00225A2C" w:rsidP="00A524E2">
      <w:pPr>
        <w:rPr>
          <w:b/>
          <w:bCs/>
        </w:rPr>
      </w:pPr>
      <w:r>
        <w:rPr>
          <w:b/>
          <w:bCs/>
        </w:rPr>
        <w:t>Call Agenda:</w:t>
      </w:r>
    </w:p>
    <w:p w:rsidR="00A524E2" w:rsidRDefault="00A524E2" w:rsidP="00A524E2"/>
    <w:p w:rsidR="00225A2C" w:rsidRDefault="00A524E2" w:rsidP="00A524E2">
      <w:pPr>
        <w:numPr>
          <w:ilvl w:val="0"/>
          <w:numId w:val="1"/>
        </w:numPr>
      </w:pPr>
      <w:r>
        <w:t>Roll Call</w:t>
      </w:r>
      <w:r w:rsidR="00721621">
        <w:t xml:space="preserve"> </w:t>
      </w:r>
    </w:p>
    <w:p w:rsidR="00A524E2" w:rsidRDefault="00A5094B" w:rsidP="00A524E2">
      <w:pPr>
        <w:numPr>
          <w:ilvl w:val="0"/>
          <w:numId w:val="1"/>
        </w:numPr>
      </w:pPr>
      <w:r>
        <w:t xml:space="preserve">January 25 </w:t>
      </w:r>
      <w:r w:rsidR="00A524E2">
        <w:t>Minutes (review and approve)</w:t>
      </w:r>
      <w:r w:rsidR="00D944D7">
        <w:t xml:space="preserve"> </w:t>
      </w:r>
    </w:p>
    <w:p w:rsidR="00D37FAF" w:rsidRDefault="00D37FAF" w:rsidP="00A524E2">
      <w:pPr>
        <w:numPr>
          <w:ilvl w:val="0"/>
          <w:numId w:val="1"/>
        </w:numPr>
      </w:pPr>
      <w:r>
        <w:t>Today’s a</w:t>
      </w:r>
      <w:r w:rsidR="00A524E2">
        <w:t>genda (review and adopt)</w:t>
      </w:r>
    </w:p>
    <w:p w:rsidR="00D37FAF" w:rsidRDefault="00D37FAF" w:rsidP="00A524E2">
      <w:pPr>
        <w:numPr>
          <w:ilvl w:val="0"/>
          <w:numId w:val="1"/>
        </w:numPr>
      </w:pPr>
      <w:r>
        <w:t>NIPMCC update (Jeff Jacobsen)</w:t>
      </w:r>
    </w:p>
    <w:p w:rsidR="00A524E2" w:rsidRDefault="00D37FAF" w:rsidP="00A524E2">
      <w:pPr>
        <w:numPr>
          <w:ilvl w:val="0"/>
          <w:numId w:val="1"/>
        </w:numPr>
      </w:pPr>
      <w:r>
        <w:t xml:space="preserve">Social Science Subcommittee (Dwayne Cartmell) </w:t>
      </w:r>
    </w:p>
    <w:p w:rsidR="00D37FAF" w:rsidRDefault="00D37FAF" w:rsidP="00A524E2">
      <w:pPr>
        <w:numPr>
          <w:ilvl w:val="0"/>
          <w:numId w:val="1"/>
        </w:numPr>
      </w:pPr>
      <w:r>
        <w:t>NIFA Update (Parag Chitnis/Denise Eblen)</w:t>
      </w:r>
    </w:p>
    <w:p w:rsidR="00D37FAF" w:rsidRDefault="00D37FAF" w:rsidP="009050E3">
      <w:pPr>
        <w:numPr>
          <w:ilvl w:val="0"/>
          <w:numId w:val="1"/>
        </w:numPr>
      </w:pPr>
      <w:r>
        <w:t>ARS Update (</w:t>
      </w:r>
      <w:r>
        <w:rPr>
          <w:rFonts w:eastAsia="Times New Roman"/>
          <w:bCs/>
        </w:rPr>
        <w:t xml:space="preserve">Robert </w:t>
      </w:r>
      <w:proofErr w:type="spellStart"/>
      <w:r>
        <w:rPr>
          <w:rFonts w:eastAsia="Times New Roman"/>
          <w:bCs/>
        </w:rPr>
        <w:t>Matteri</w:t>
      </w:r>
      <w:proofErr w:type="spellEnd"/>
      <w:r>
        <w:t>)</w:t>
      </w:r>
    </w:p>
    <w:p w:rsidR="009050E3" w:rsidRDefault="009050E3" w:rsidP="009050E3">
      <w:pPr>
        <w:numPr>
          <w:ilvl w:val="0"/>
          <w:numId w:val="1"/>
        </w:numPr>
      </w:pPr>
      <w:r w:rsidRPr="009050E3">
        <w:t xml:space="preserve">APLU antibiotic resistance report discussion with </w:t>
      </w:r>
      <w:r w:rsidR="00A5094B">
        <w:t>Chase Crawford</w:t>
      </w:r>
      <w:r w:rsidR="005D5E29">
        <w:t xml:space="preserve"> (APLU)</w:t>
      </w:r>
    </w:p>
    <w:p w:rsidR="00D37FAF" w:rsidRDefault="00D37FAF" w:rsidP="00746C94">
      <w:pPr>
        <w:numPr>
          <w:ilvl w:val="0"/>
          <w:numId w:val="1"/>
        </w:numPr>
      </w:pPr>
      <w:r>
        <w:t>Ot</w:t>
      </w:r>
      <w:r w:rsidR="00746C94">
        <w:t xml:space="preserve">her: (Horizon item) </w:t>
      </w:r>
      <w:r>
        <w:t xml:space="preserve">Revisit Riley Foundation report </w:t>
      </w:r>
      <w:bookmarkStart w:id="0" w:name="_GoBack"/>
      <w:bookmarkEnd w:id="0"/>
    </w:p>
    <w:sectPr w:rsidR="00D3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882"/>
    <w:multiLevelType w:val="hybridMultilevel"/>
    <w:tmpl w:val="12B62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1F0"/>
    <w:multiLevelType w:val="hybridMultilevel"/>
    <w:tmpl w:val="0C94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D3BFB"/>
    <w:multiLevelType w:val="hybridMultilevel"/>
    <w:tmpl w:val="BAFA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E2"/>
    <w:rsid w:val="000478A4"/>
    <w:rsid w:val="00065911"/>
    <w:rsid w:val="000B4371"/>
    <w:rsid w:val="00100CC3"/>
    <w:rsid w:val="00116BC8"/>
    <w:rsid w:val="00121756"/>
    <w:rsid w:val="00136BA6"/>
    <w:rsid w:val="001540F4"/>
    <w:rsid w:val="00194170"/>
    <w:rsid w:val="001A4CFB"/>
    <w:rsid w:val="001B266A"/>
    <w:rsid w:val="001E790F"/>
    <w:rsid w:val="002061D5"/>
    <w:rsid w:val="00225A2C"/>
    <w:rsid w:val="00247B1B"/>
    <w:rsid w:val="00247C3B"/>
    <w:rsid w:val="002B0EC6"/>
    <w:rsid w:val="002C40B4"/>
    <w:rsid w:val="003626E1"/>
    <w:rsid w:val="003710BD"/>
    <w:rsid w:val="003B1751"/>
    <w:rsid w:val="003D71F0"/>
    <w:rsid w:val="00420E3F"/>
    <w:rsid w:val="00466451"/>
    <w:rsid w:val="004A6922"/>
    <w:rsid w:val="004D3E8D"/>
    <w:rsid w:val="004F05C8"/>
    <w:rsid w:val="004F70F1"/>
    <w:rsid w:val="00517174"/>
    <w:rsid w:val="00531C0C"/>
    <w:rsid w:val="005927C1"/>
    <w:rsid w:val="005A2571"/>
    <w:rsid w:val="005A680D"/>
    <w:rsid w:val="005D5E29"/>
    <w:rsid w:val="00636570"/>
    <w:rsid w:val="0066554E"/>
    <w:rsid w:val="006667B0"/>
    <w:rsid w:val="00687A42"/>
    <w:rsid w:val="006968D9"/>
    <w:rsid w:val="006B36AB"/>
    <w:rsid w:val="006B41A2"/>
    <w:rsid w:val="006C6BDB"/>
    <w:rsid w:val="00701E7F"/>
    <w:rsid w:val="00721621"/>
    <w:rsid w:val="00746C94"/>
    <w:rsid w:val="007627A0"/>
    <w:rsid w:val="007E4EB4"/>
    <w:rsid w:val="00807A1C"/>
    <w:rsid w:val="0084535A"/>
    <w:rsid w:val="008778F5"/>
    <w:rsid w:val="00892435"/>
    <w:rsid w:val="008928BE"/>
    <w:rsid w:val="009050E3"/>
    <w:rsid w:val="0091222A"/>
    <w:rsid w:val="00935BFA"/>
    <w:rsid w:val="0096375C"/>
    <w:rsid w:val="009A0FD0"/>
    <w:rsid w:val="00A4298B"/>
    <w:rsid w:val="00A5094B"/>
    <w:rsid w:val="00A524E2"/>
    <w:rsid w:val="00A61BF2"/>
    <w:rsid w:val="00A736D8"/>
    <w:rsid w:val="00A827D1"/>
    <w:rsid w:val="00AA5E41"/>
    <w:rsid w:val="00AD7207"/>
    <w:rsid w:val="00B15293"/>
    <w:rsid w:val="00B64B9E"/>
    <w:rsid w:val="00B935C2"/>
    <w:rsid w:val="00BB23E4"/>
    <w:rsid w:val="00BB41D6"/>
    <w:rsid w:val="00BC13F7"/>
    <w:rsid w:val="00BF3E7B"/>
    <w:rsid w:val="00C24776"/>
    <w:rsid w:val="00C575F3"/>
    <w:rsid w:val="00C917A0"/>
    <w:rsid w:val="00CD5E25"/>
    <w:rsid w:val="00CF766C"/>
    <w:rsid w:val="00D035C4"/>
    <w:rsid w:val="00D05D7C"/>
    <w:rsid w:val="00D33524"/>
    <w:rsid w:val="00D37FAF"/>
    <w:rsid w:val="00D944D7"/>
    <w:rsid w:val="00DC06E8"/>
    <w:rsid w:val="00DC77C1"/>
    <w:rsid w:val="00DF1398"/>
    <w:rsid w:val="00E30A51"/>
    <w:rsid w:val="00E41D56"/>
    <w:rsid w:val="00E546C8"/>
    <w:rsid w:val="00E57001"/>
    <w:rsid w:val="00E63BE7"/>
    <w:rsid w:val="00E81A68"/>
    <w:rsid w:val="00ED77CC"/>
    <w:rsid w:val="00EF0302"/>
    <w:rsid w:val="00F06528"/>
    <w:rsid w:val="00F43CCD"/>
    <w:rsid w:val="00F5302E"/>
    <w:rsid w:val="00F75A11"/>
    <w:rsid w:val="00F96223"/>
    <w:rsid w:val="00FA1670"/>
    <w:rsid w:val="00FC3233"/>
    <w:rsid w:val="00FC32F6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2DEE-F875-4DA2-893D-BCDAB092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Hamilton</dc:creator>
  <cp:lastModifiedBy>Christina Hamilton</cp:lastModifiedBy>
  <cp:revision>4</cp:revision>
  <cp:lastPrinted>2016-01-25T15:15:00Z</cp:lastPrinted>
  <dcterms:created xsi:type="dcterms:W3CDTF">2016-03-17T15:00:00Z</dcterms:created>
  <dcterms:modified xsi:type="dcterms:W3CDTF">2016-03-21T14:40:00Z</dcterms:modified>
</cp:coreProperties>
</file>